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 unidad cuenta en toda su documentación con la información pertinente que permite al interesado ejercitar sus derechos de acceso, rectificación, supresión, limitación del tratamiento, oposición y portabilidad . </w:t>
      </w:r>
    </w:p>
    <w:p>
      <w:pPr/>
      <w:r>
        <w:rPr/>
        <w:t xml:space="preserve"> </w:t>
      </w:r>
    </w:p>
    <w:p>
      <w:pPr/>
      <w:r>
        <w:rPr/>
        <w:t xml:space="preserve">Para ello pueden dirigirse al Ayuntamiento de Gáldar, en la dirección </w:t>
      </w:r>
      <w:r>
        <w:rPr>
          <w:i w:val="1"/>
          <w:iCs w:val="1"/>
        </w:rPr>
        <w:t xml:space="preserve">calle Capitán Quesada 29, 35460   Gáldar, Las Palmas</w:t>
      </w:r>
      <w:r>
        <w:rPr/>
        <w:t xml:space="preserve">, también podrá acudir a los Registros correspondientes (art. 16.4 de la LPACAP) o a través de la Sede Electrónica de esta entidad. </w:t>
      </w:r>
    </w:p>
    <w:p>
      <w:pPr/>
      <w:r>
        <w:rPr/>
        <w:t xml:space="preserve">O bien por medio del  Delegado de Protección de Datos: </w:t>
      </w:r>
    </w:p>
    <w:p>
      <w:pPr/>
      <w:r>
        <w:rPr/>
        <w:t xml:space="preserve">Acceso al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2026-06-13T20:38:48+00:00</dcterms:created>
  <dcterms:modified xsi:type="dcterms:W3CDTF">2026-06-13T20:38:48+00:00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